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A" w:rsidRDefault="000122AA" w:rsidP="000122AA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0122AA" w:rsidRDefault="000122AA" w:rsidP="000122AA">
      <w:pPr>
        <w:widowControl/>
        <w:spacing w:line="44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年校级</w:t>
      </w:r>
      <w:proofErr w:type="gramStart"/>
      <w:r>
        <w:rPr>
          <w:rFonts w:hint="eastAsia"/>
          <w:b/>
          <w:sz w:val="36"/>
          <w:szCs w:val="36"/>
        </w:rPr>
        <w:t>精品慕课选题</w:t>
      </w:r>
      <w:proofErr w:type="gramEnd"/>
      <w:r>
        <w:rPr>
          <w:rFonts w:hint="eastAsia"/>
          <w:b/>
          <w:sz w:val="36"/>
          <w:szCs w:val="36"/>
        </w:rPr>
        <w:t>评分表</w:t>
      </w:r>
      <w:bookmarkEnd w:id="0"/>
    </w:p>
    <w:p w:rsidR="000122AA" w:rsidRDefault="000122AA" w:rsidP="000122AA">
      <w:pPr>
        <w:widowControl/>
        <w:spacing w:line="440" w:lineRule="exact"/>
        <w:rPr>
          <w:sz w:val="28"/>
          <w:szCs w:val="28"/>
        </w:rPr>
      </w:pPr>
    </w:p>
    <w:p w:rsidR="000122AA" w:rsidRDefault="000122AA" w:rsidP="000122AA">
      <w:pPr>
        <w:widowControl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课程负责人</w:t>
      </w:r>
      <w:r>
        <w:rPr>
          <w:sz w:val="28"/>
          <w:szCs w:val="28"/>
        </w:rPr>
        <w:t>:</w:t>
      </w:r>
    </w:p>
    <w:p w:rsidR="000122AA" w:rsidRDefault="000122AA" w:rsidP="000122AA">
      <w:pPr>
        <w:widowControl/>
        <w:spacing w:line="440" w:lineRule="exact"/>
        <w:rPr>
          <w:sz w:val="28"/>
          <w:szCs w:val="28"/>
        </w:rPr>
      </w:pPr>
    </w:p>
    <w:tbl>
      <w:tblPr>
        <w:tblW w:w="8925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561"/>
        <w:gridCol w:w="3545"/>
        <w:gridCol w:w="1277"/>
        <w:gridCol w:w="1199"/>
      </w:tblGrid>
      <w:tr w:rsidR="000122AA" w:rsidTr="000122AA">
        <w:trPr>
          <w:trHeight w:val="60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一级目标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二级目标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评价细则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实得分</w:t>
            </w:r>
          </w:p>
        </w:tc>
      </w:tr>
      <w:tr w:rsidR="000122AA" w:rsidTr="000122AA">
        <w:trPr>
          <w:cantSplit/>
          <w:trHeight w:val="602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母课程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课程特色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47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课程社会影响力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41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国内外同类课程比较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63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慕课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课程名称设定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7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课程学时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学分设定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5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课程内容安排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5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课程受众定位与目标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80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教学资源储备情况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61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教学研究水平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556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学术研究水平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70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教学团队整体水平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708"/>
          <w:jc w:val="center"/>
        </w:trPr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在线助教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122AA" w:rsidTr="000122AA">
        <w:trPr>
          <w:cantSplit/>
          <w:trHeight w:val="780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7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0122AA" w:rsidTr="000122AA">
        <w:trPr>
          <w:cantSplit/>
          <w:trHeight w:val="780"/>
          <w:jc w:val="center"/>
        </w:trPr>
        <w:tc>
          <w:tcPr>
            <w:tcW w:w="8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AA" w:rsidRDefault="000122AA">
            <w:pPr>
              <w:widowControl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专家签字：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0122AA" w:rsidRDefault="000122AA" w:rsidP="000122AA">
      <w:pPr>
        <w:widowControl/>
        <w:spacing w:line="440" w:lineRule="exact"/>
        <w:rPr>
          <w:sz w:val="28"/>
          <w:szCs w:val="28"/>
        </w:rPr>
      </w:pPr>
    </w:p>
    <w:p w:rsidR="00240CD9" w:rsidRDefault="00240CD9"/>
    <w:sectPr w:rsidR="00240CD9" w:rsidSect="00E437E7">
      <w:pgSz w:w="12474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C6"/>
    <w:rsid w:val="000122AA"/>
    <w:rsid w:val="0008059F"/>
    <w:rsid w:val="00082AC6"/>
    <w:rsid w:val="001735C5"/>
    <w:rsid w:val="001A5B1D"/>
    <w:rsid w:val="001C2F6F"/>
    <w:rsid w:val="00214AAF"/>
    <w:rsid w:val="00240CD9"/>
    <w:rsid w:val="002F4BF5"/>
    <w:rsid w:val="00360EE9"/>
    <w:rsid w:val="004A097D"/>
    <w:rsid w:val="004A321D"/>
    <w:rsid w:val="004A36A7"/>
    <w:rsid w:val="005129A2"/>
    <w:rsid w:val="005916EE"/>
    <w:rsid w:val="005A42D1"/>
    <w:rsid w:val="005A776F"/>
    <w:rsid w:val="005F2B7A"/>
    <w:rsid w:val="006114ED"/>
    <w:rsid w:val="006521FC"/>
    <w:rsid w:val="00670B38"/>
    <w:rsid w:val="006B1A3F"/>
    <w:rsid w:val="007228B0"/>
    <w:rsid w:val="00741EF2"/>
    <w:rsid w:val="007B5E34"/>
    <w:rsid w:val="00850C8F"/>
    <w:rsid w:val="00883C58"/>
    <w:rsid w:val="00883EF6"/>
    <w:rsid w:val="008A1E42"/>
    <w:rsid w:val="009448E3"/>
    <w:rsid w:val="00A03FA6"/>
    <w:rsid w:val="00A1419B"/>
    <w:rsid w:val="00A3329C"/>
    <w:rsid w:val="00A92D51"/>
    <w:rsid w:val="00AF759C"/>
    <w:rsid w:val="00B01132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2016-07-08T02:10:00Z</dcterms:created>
  <dcterms:modified xsi:type="dcterms:W3CDTF">2016-07-08T02:10:00Z</dcterms:modified>
</cp:coreProperties>
</file>