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</w:pPr>
      <w:r>
        <w:rPr>
          <w:rFonts w:hint="eastAsia" w:ascii="黑体" w:hAnsi="黑体" w:eastAsia="黑体"/>
          <w:sz w:val="32"/>
          <w:szCs w:val="32"/>
        </w:rPr>
        <w:t>教务系统“学科竞赛”模块操作指南（教师端）</w:t>
      </w:r>
    </w:p>
    <w:p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1、教师端-实践实验-实验教学-竞赛奖励信息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进入竞赛奖励信息菜单，点击</w:t>
      </w:r>
      <w:r>
        <w:rPr>
          <w:rFonts w:hint="eastAsia" w:ascii="仿宋" w:hAnsi="仿宋" w:eastAsia="仿宋"/>
          <w:b/>
          <w:bCs/>
          <w:sz w:val="28"/>
          <w:szCs w:val="28"/>
        </w:rPr>
        <w:t>“查询”</w:t>
      </w:r>
      <w:r>
        <w:rPr>
          <w:rFonts w:hint="eastAsia" w:ascii="仿宋" w:hAnsi="仿宋" w:eastAsia="仿宋"/>
          <w:sz w:val="28"/>
          <w:szCs w:val="28"/>
        </w:rPr>
        <w:t>按钮，可以看到自己所负责的竞赛项目。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262191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在竞赛奖励信息页面，点击</w:t>
      </w:r>
      <w:r>
        <w:rPr>
          <w:rFonts w:hint="eastAsia" w:ascii="仿宋" w:hAnsi="仿宋" w:eastAsia="仿宋"/>
          <w:b/>
          <w:bCs/>
          <w:sz w:val="28"/>
          <w:szCs w:val="28"/>
        </w:rPr>
        <w:t>“管理”</w:t>
      </w:r>
      <w:r>
        <w:rPr>
          <w:rFonts w:hint="eastAsia" w:ascii="仿宋" w:hAnsi="仿宋" w:eastAsia="仿宋"/>
          <w:sz w:val="28"/>
          <w:szCs w:val="28"/>
        </w:rPr>
        <w:t>按钮，在弹出的界面再点击</w:t>
      </w:r>
      <w:r>
        <w:rPr>
          <w:rFonts w:hint="eastAsia" w:ascii="仿宋" w:hAnsi="仿宋" w:eastAsia="仿宋"/>
          <w:b/>
          <w:bCs/>
          <w:sz w:val="28"/>
          <w:szCs w:val="28"/>
        </w:rPr>
        <w:t>“学生详细”</w:t>
      </w:r>
      <w:r>
        <w:rPr>
          <w:rFonts w:hint="eastAsia" w:ascii="仿宋" w:hAnsi="仿宋" w:eastAsia="仿宋"/>
          <w:sz w:val="28"/>
          <w:szCs w:val="28"/>
        </w:rPr>
        <w:t>按钮，可以看到报名此竞赛项目的学生；点击</w:t>
      </w:r>
      <w:r>
        <w:rPr>
          <w:rFonts w:hint="eastAsia" w:ascii="仿宋" w:hAnsi="仿宋" w:eastAsia="仿宋"/>
          <w:b/>
          <w:bCs/>
          <w:sz w:val="28"/>
          <w:szCs w:val="28"/>
        </w:rPr>
        <w:t>“编辑”</w:t>
      </w:r>
      <w:r>
        <w:rPr>
          <w:rFonts w:hint="eastAsia" w:ascii="仿宋" w:hAnsi="仿宋" w:eastAsia="仿宋"/>
          <w:sz w:val="28"/>
          <w:szCs w:val="28"/>
        </w:rPr>
        <w:t>，可以为学生选择其所获奖项。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2621915"/>
            <wp:effectExtent l="0" t="0" r="254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2621915"/>
            <wp:effectExtent l="0" t="0" r="254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2、教师端-实践实验-实验教学-竞赛奖励信息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确定好学生所获奖项以后，就可以进行竞赛奖励信息送审了。点击</w:t>
      </w:r>
      <w:r>
        <w:rPr>
          <w:rFonts w:hint="eastAsia" w:ascii="仿宋" w:hAnsi="仿宋" w:eastAsia="仿宋"/>
          <w:b/>
          <w:bCs/>
          <w:sz w:val="28"/>
          <w:szCs w:val="28"/>
        </w:rPr>
        <w:t>“送审”，</w:t>
      </w:r>
      <w:r>
        <w:rPr>
          <w:rFonts w:hint="eastAsia" w:ascii="仿宋" w:hAnsi="仿宋" w:eastAsia="仿宋"/>
          <w:sz w:val="28"/>
          <w:szCs w:val="28"/>
        </w:rPr>
        <w:t>按钮，勾选审核人，提示送审成功即代表送审完成。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2621915"/>
            <wp:effectExtent l="0" t="0" r="254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624"/>
        </w:tabs>
        <w:rPr>
          <w:rFonts w:ascii="仿宋" w:hAnsi="仿宋" w:eastAsia="仿宋"/>
          <w:sz w:val="28"/>
          <w:szCs w:val="28"/>
        </w:rPr>
      </w:pPr>
    </w:p>
    <w:p>
      <w:pPr>
        <w:tabs>
          <w:tab w:val="left" w:pos="624"/>
        </w:tabs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送审以后，可以点击</w:t>
      </w:r>
      <w:r>
        <w:rPr>
          <w:rFonts w:hint="eastAsia" w:ascii="仿宋" w:hAnsi="仿宋" w:eastAsia="仿宋"/>
          <w:b/>
          <w:bCs/>
          <w:sz w:val="28"/>
          <w:szCs w:val="28"/>
        </w:rPr>
        <w:t>“审核记录”</w:t>
      </w:r>
      <w:r>
        <w:rPr>
          <w:rFonts w:hint="eastAsia" w:ascii="仿宋" w:hAnsi="仿宋" w:eastAsia="仿宋"/>
          <w:sz w:val="28"/>
          <w:szCs w:val="28"/>
        </w:rPr>
        <w:t>按钮，查看审核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进度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。</w:t>
      </w:r>
    </w:p>
    <w:p>
      <w:r>
        <w:drawing>
          <wp:inline distT="0" distB="0" distL="0" distR="0">
            <wp:extent cx="5274310" cy="2621915"/>
            <wp:effectExtent l="0" t="0" r="254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OTlhNjkwOTlmMjEwNGE2NjljZTRkM2I1M2U2ODEifQ=="/>
  </w:docVars>
  <w:rsids>
    <w:rsidRoot w:val="00816D04"/>
    <w:rsid w:val="000E0833"/>
    <w:rsid w:val="00165E76"/>
    <w:rsid w:val="001C7F80"/>
    <w:rsid w:val="00220091"/>
    <w:rsid w:val="0022629B"/>
    <w:rsid w:val="00270F3D"/>
    <w:rsid w:val="00295B32"/>
    <w:rsid w:val="002A6E48"/>
    <w:rsid w:val="00547903"/>
    <w:rsid w:val="00551090"/>
    <w:rsid w:val="00661A59"/>
    <w:rsid w:val="007E2E86"/>
    <w:rsid w:val="00816D04"/>
    <w:rsid w:val="008E1F7A"/>
    <w:rsid w:val="008F7489"/>
    <w:rsid w:val="009714AE"/>
    <w:rsid w:val="009B42C8"/>
    <w:rsid w:val="00B644E6"/>
    <w:rsid w:val="00B67D91"/>
    <w:rsid w:val="00C06800"/>
    <w:rsid w:val="00E6255C"/>
    <w:rsid w:val="00F33A0C"/>
    <w:rsid w:val="0A86071B"/>
    <w:rsid w:val="3188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</Words>
  <Characters>235</Characters>
  <Lines>1</Lines>
  <Paragraphs>1</Paragraphs>
  <TotalTime>71</TotalTime>
  <ScaleCrop>false</ScaleCrop>
  <LinksUpToDate>false</LinksUpToDate>
  <CharactersWithSpaces>275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2022-03-24T07:40:00Z</dcterms:created>
  <dc:creator>培养方案文档编辑</dc:creator>
  <cp:lastModifiedBy>明天明明明</cp:lastModifiedBy>
  <dcterms:modified xsi:type="dcterms:W3CDTF">2024-03-13T05:57:18Z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CBA5E865EE0046ABAC6222BF0C2BAAEF_12</vt:lpwstr>
  </property>
</Properties>
</file>