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56" w:rsidRDefault="00E72356" w:rsidP="00E7235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E72356" w:rsidRDefault="00E72356" w:rsidP="00E72356">
      <w:pPr>
        <w:widowControl/>
        <w:spacing w:beforeLines="50" w:before="156" w:afterLines="50" w:after="156" w:line="360" w:lineRule="auto"/>
        <w:jc w:val="center"/>
        <w:rPr>
          <w:rFonts w:ascii="方正小标宋简体" w:eastAsia="方正小标宋简体" w:hAnsi="微软雅黑" w:cs="宋体"/>
          <w:kern w:val="0"/>
          <w:sz w:val="32"/>
          <w:szCs w:val="32"/>
        </w:rPr>
      </w:pPr>
      <w:r>
        <w:rPr>
          <w:rFonts w:ascii="方正小标宋简体" w:eastAsia="方正小标宋简体" w:hAnsi="微软雅黑" w:cs="宋体" w:hint="eastAsia"/>
          <w:kern w:val="0"/>
          <w:sz w:val="32"/>
          <w:szCs w:val="32"/>
        </w:rPr>
        <w:t>2021年北京中医药大学优秀教学管理人员名单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475"/>
        <w:gridCol w:w="2959"/>
        <w:gridCol w:w="2908"/>
      </w:tblGrid>
      <w:tr w:rsidR="00E72356" w:rsidTr="005303EC">
        <w:trPr>
          <w:trHeight w:val="390"/>
        </w:trPr>
        <w:tc>
          <w:tcPr>
            <w:tcW w:w="573" w:type="pct"/>
          </w:tcPr>
          <w:p w:rsidR="00E72356" w:rsidRDefault="00E72356" w:rsidP="005303E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889" w:type="pct"/>
          </w:tcPr>
          <w:p w:rsidR="00E72356" w:rsidRDefault="00E72356" w:rsidP="005303E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784" w:type="pct"/>
          </w:tcPr>
          <w:p w:rsidR="00E72356" w:rsidRDefault="00E72356" w:rsidP="005303E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1753" w:type="pct"/>
          </w:tcPr>
          <w:p w:rsidR="00E72356" w:rsidRDefault="00E72356" w:rsidP="005303E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单位</w:t>
            </w:r>
          </w:p>
        </w:tc>
      </w:tr>
      <w:tr w:rsidR="00E72356" w:rsidTr="005303EC">
        <w:trPr>
          <w:trHeight w:val="405"/>
        </w:trPr>
        <w:tc>
          <w:tcPr>
            <w:tcW w:w="573" w:type="pct"/>
            <w:vAlign w:val="center"/>
          </w:tcPr>
          <w:p w:rsidR="00E72356" w:rsidRDefault="00E72356" w:rsidP="005303EC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889" w:type="pct"/>
            <w:vAlign w:val="center"/>
          </w:tcPr>
          <w:p w:rsidR="00E72356" w:rsidRDefault="00E72356" w:rsidP="005303EC">
            <w:pPr>
              <w:pStyle w:val="a7"/>
              <w:widowControl/>
              <w:spacing w:beforeAutospacing="0" w:afterAutospacing="0" w:line="50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刘希</w:t>
            </w:r>
          </w:p>
        </w:tc>
        <w:tc>
          <w:tcPr>
            <w:tcW w:w="1784" w:type="pct"/>
            <w:vAlign w:val="center"/>
          </w:tcPr>
          <w:p w:rsidR="00E72356" w:rsidRDefault="00E72356" w:rsidP="005303EC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教务科科长</w:t>
            </w:r>
          </w:p>
        </w:tc>
        <w:tc>
          <w:tcPr>
            <w:tcW w:w="1753" w:type="pct"/>
            <w:vAlign w:val="center"/>
          </w:tcPr>
          <w:p w:rsidR="00E72356" w:rsidRDefault="00E72356" w:rsidP="005303EC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教务处</w:t>
            </w:r>
          </w:p>
        </w:tc>
      </w:tr>
      <w:tr w:rsidR="00E72356" w:rsidTr="005303EC">
        <w:trPr>
          <w:trHeight w:val="405"/>
        </w:trPr>
        <w:tc>
          <w:tcPr>
            <w:tcW w:w="573" w:type="pct"/>
            <w:vAlign w:val="center"/>
          </w:tcPr>
          <w:p w:rsidR="00E72356" w:rsidRDefault="00E72356" w:rsidP="005303EC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889" w:type="pct"/>
            <w:vAlign w:val="center"/>
          </w:tcPr>
          <w:p w:rsidR="00E72356" w:rsidRDefault="00E72356" w:rsidP="005303EC">
            <w:pPr>
              <w:pStyle w:val="a7"/>
              <w:widowControl/>
              <w:spacing w:beforeAutospacing="0" w:afterAutospacing="0" w:line="50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胡泉</w:t>
            </w:r>
          </w:p>
        </w:tc>
        <w:tc>
          <w:tcPr>
            <w:tcW w:w="1784" w:type="pct"/>
          </w:tcPr>
          <w:p w:rsidR="00E72356" w:rsidRDefault="00E72356" w:rsidP="005303EC">
            <w:pPr>
              <w:widowControl/>
              <w:spacing w:line="500" w:lineRule="exact"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教室管理中心</w:t>
            </w:r>
          </w:p>
          <w:p w:rsidR="00E72356" w:rsidRDefault="00E72356" w:rsidP="005303EC">
            <w:pPr>
              <w:widowControl/>
              <w:spacing w:line="500" w:lineRule="exact"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1753" w:type="pct"/>
            <w:vAlign w:val="center"/>
          </w:tcPr>
          <w:p w:rsidR="00E72356" w:rsidRDefault="00E72356" w:rsidP="005303EC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教务处</w:t>
            </w:r>
          </w:p>
        </w:tc>
      </w:tr>
      <w:tr w:rsidR="00E72356" w:rsidTr="005303EC">
        <w:trPr>
          <w:trHeight w:val="405"/>
        </w:trPr>
        <w:tc>
          <w:tcPr>
            <w:tcW w:w="573" w:type="pct"/>
            <w:vAlign w:val="center"/>
          </w:tcPr>
          <w:p w:rsidR="00E72356" w:rsidRDefault="00E72356" w:rsidP="005303EC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889" w:type="pct"/>
          </w:tcPr>
          <w:p w:rsidR="00E72356" w:rsidRDefault="00E72356" w:rsidP="005303EC">
            <w:pPr>
              <w:pStyle w:val="a7"/>
              <w:widowControl/>
              <w:spacing w:beforeAutospacing="0" w:afterAutospacing="0" w:line="50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刘菲</w:t>
            </w:r>
          </w:p>
        </w:tc>
        <w:tc>
          <w:tcPr>
            <w:tcW w:w="1784" w:type="pct"/>
          </w:tcPr>
          <w:p w:rsidR="00E72356" w:rsidRDefault="00E72356" w:rsidP="005303EC">
            <w:pPr>
              <w:widowControl/>
              <w:spacing w:line="500" w:lineRule="exact"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1753" w:type="pct"/>
            <w:vAlign w:val="center"/>
          </w:tcPr>
          <w:p w:rsidR="00E72356" w:rsidRDefault="00E72356" w:rsidP="005303EC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中医学院</w:t>
            </w:r>
          </w:p>
        </w:tc>
      </w:tr>
      <w:tr w:rsidR="00E72356" w:rsidTr="005303EC">
        <w:trPr>
          <w:trHeight w:val="390"/>
        </w:trPr>
        <w:tc>
          <w:tcPr>
            <w:tcW w:w="573" w:type="pct"/>
            <w:vAlign w:val="center"/>
          </w:tcPr>
          <w:p w:rsidR="00E72356" w:rsidRDefault="00E72356" w:rsidP="005303EC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889" w:type="pct"/>
            <w:vAlign w:val="center"/>
          </w:tcPr>
          <w:p w:rsidR="00E72356" w:rsidRDefault="00E72356" w:rsidP="005303EC">
            <w:pPr>
              <w:pStyle w:val="a7"/>
              <w:widowControl/>
              <w:spacing w:beforeAutospacing="0" w:afterAutospacing="0" w:line="50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徐芳</w:t>
            </w:r>
          </w:p>
        </w:tc>
        <w:tc>
          <w:tcPr>
            <w:tcW w:w="1784" w:type="pct"/>
            <w:vAlign w:val="center"/>
          </w:tcPr>
          <w:p w:rsidR="00E72356" w:rsidRDefault="00E72356" w:rsidP="005303EC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教学办公室</w:t>
            </w:r>
          </w:p>
          <w:p w:rsidR="00E72356" w:rsidRDefault="00E72356" w:rsidP="005303EC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1753" w:type="pct"/>
            <w:vAlign w:val="center"/>
          </w:tcPr>
          <w:p w:rsidR="00E72356" w:rsidRDefault="00E72356" w:rsidP="005303EC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人文学院</w:t>
            </w:r>
          </w:p>
        </w:tc>
      </w:tr>
      <w:tr w:rsidR="00E72356" w:rsidTr="005303EC">
        <w:trPr>
          <w:trHeight w:val="390"/>
        </w:trPr>
        <w:tc>
          <w:tcPr>
            <w:tcW w:w="573" w:type="pct"/>
            <w:vAlign w:val="center"/>
          </w:tcPr>
          <w:p w:rsidR="00E72356" w:rsidRDefault="00E72356" w:rsidP="005303EC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889" w:type="pct"/>
            <w:vAlign w:val="center"/>
          </w:tcPr>
          <w:p w:rsidR="00E72356" w:rsidRDefault="00E72356" w:rsidP="005303EC">
            <w:pPr>
              <w:pStyle w:val="a7"/>
              <w:widowControl/>
              <w:spacing w:beforeAutospacing="0" w:afterAutospacing="0" w:line="50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杨承芝</w:t>
            </w:r>
          </w:p>
        </w:tc>
        <w:tc>
          <w:tcPr>
            <w:tcW w:w="1784" w:type="pct"/>
            <w:vAlign w:val="center"/>
          </w:tcPr>
          <w:p w:rsidR="00E72356" w:rsidRDefault="00E72356" w:rsidP="005303EC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副处长</w:t>
            </w:r>
          </w:p>
        </w:tc>
        <w:tc>
          <w:tcPr>
            <w:tcW w:w="1753" w:type="pct"/>
            <w:vAlign w:val="center"/>
          </w:tcPr>
          <w:p w:rsidR="00E72356" w:rsidRDefault="00E72356" w:rsidP="005303EC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第一临床医学院</w:t>
            </w:r>
          </w:p>
        </w:tc>
      </w:tr>
    </w:tbl>
    <w:p w:rsidR="00E72356" w:rsidRDefault="00E72356" w:rsidP="00E72356">
      <w:pPr>
        <w:rPr>
          <w:rFonts w:ascii="仿宋_GB2312" w:eastAsia="仿宋_GB2312"/>
          <w:sz w:val="32"/>
          <w:szCs w:val="32"/>
        </w:rPr>
      </w:pPr>
    </w:p>
    <w:p w:rsidR="0063702D" w:rsidRDefault="0063702D">
      <w:bookmarkStart w:id="0" w:name="_GoBack"/>
      <w:bookmarkEnd w:id="0"/>
    </w:p>
    <w:sectPr w:rsidR="0063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66" w:rsidRDefault="002D3B66" w:rsidP="00E72356">
      <w:r>
        <w:separator/>
      </w:r>
    </w:p>
  </w:endnote>
  <w:endnote w:type="continuationSeparator" w:id="0">
    <w:p w:rsidR="002D3B66" w:rsidRDefault="002D3B66" w:rsidP="00E7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66" w:rsidRDefault="002D3B66" w:rsidP="00E72356">
      <w:r>
        <w:separator/>
      </w:r>
    </w:p>
  </w:footnote>
  <w:footnote w:type="continuationSeparator" w:id="0">
    <w:p w:rsidR="002D3B66" w:rsidRDefault="002D3B66" w:rsidP="00E72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23"/>
    <w:rsid w:val="002A4023"/>
    <w:rsid w:val="002D3B66"/>
    <w:rsid w:val="0063702D"/>
    <w:rsid w:val="00E7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751937-BE41-4C07-BA14-E3F1C845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3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3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23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2356"/>
    <w:rPr>
      <w:sz w:val="18"/>
      <w:szCs w:val="18"/>
    </w:rPr>
  </w:style>
  <w:style w:type="paragraph" w:styleId="a7">
    <w:name w:val="Normal (Web)"/>
    <w:basedOn w:val="a"/>
    <w:qFormat/>
    <w:rsid w:val="00E7235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2021-06-29T08:13:00Z</dcterms:created>
  <dcterms:modified xsi:type="dcterms:W3CDTF">2021-06-29T08:13:00Z</dcterms:modified>
</cp:coreProperties>
</file>